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  <w:bookmarkStart w:id="0" w:name="_GoBack"/>
      <w:bookmarkEnd w:id="0"/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96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20" w:lineRule="exact"/>
        <w:ind w:left="496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УСТАВ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2253"/>
        <w:rPr>
          <w:rFonts w:ascii="Arial" w:hAnsi="Arial" w:cs="Arial"/>
          <w:color w:val="000000"/>
        </w:rPr>
      </w:pPr>
      <w:r>
        <w:rPr>
          <w:color w:val="000000"/>
          <w:sz w:val="30"/>
          <w:szCs w:val="30"/>
        </w:rPr>
        <w:br w:type="column"/>
      </w:r>
      <w:r>
        <w:rPr>
          <w:rFonts w:ascii="Arial" w:hAnsi="Arial" w:cs="Arial"/>
          <w:color w:val="000000"/>
        </w:rPr>
        <w:lastRenderedPageBreak/>
        <w:t>УТВЕРЖДЕН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1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Общим собранием учредителей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 № 1 от 25.01.2013 года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Правления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3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__________________Геймур А.Н.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213" w:left="666" w:header="720" w:footer="720" w:gutter="0"/>
          <w:cols w:num="2" w:space="720" w:equalWidth="0">
            <w:col w:w="6680" w:space="0"/>
            <w:col w:w="4413"/>
          </w:cols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86" w:lineRule="exact"/>
        <w:ind w:left="42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2013 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br w:type="column"/>
      </w:r>
    </w:p>
    <w:p w:rsidR="00DC6168" w:rsidRDefault="00DC6168">
      <w:pPr>
        <w:widowControl w:val="0"/>
        <w:autoSpaceDE w:val="0"/>
        <w:autoSpaceDN w:val="0"/>
        <w:adjustRightInd w:val="0"/>
        <w:spacing w:line="333" w:lineRule="exact"/>
        <w:rPr>
          <w:color w:val="000080"/>
          <w:sz w:val="30"/>
          <w:szCs w:val="30"/>
        </w:rPr>
      </w:pPr>
      <w:r>
        <w:rPr>
          <w:b/>
          <w:bCs/>
          <w:color w:val="000080"/>
          <w:sz w:val="30"/>
          <w:szCs w:val="30"/>
        </w:rPr>
        <w:t>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426" w:lineRule="exact"/>
        <w:ind w:left="1533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Зеленый остров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400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26" w:lineRule="exact"/>
        <w:ind w:left="24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Омск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num="2" w:space="720" w:equalWidth="0">
            <w:col w:w="2746" w:space="0"/>
            <w:col w:w="8346"/>
          </w:cols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93"/>
        <w:rPr>
          <w:rFonts w:ascii="Times" w:hAnsi="Times" w:cs="Times"/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</w:rPr>
        <w:t>Общие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</w:rPr>
        <w:t>положения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Times" w:hAnsi="Times" w:cs="Times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является добровольным объединением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 на основе членства.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создан и действует в соответствии с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положениями Гражданского и Жилищного кодексов РФ и иных нормативных правовых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актов, регулирующих деятельность потребительских кооперативов.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Полное наименование: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Зеленый остров 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Сокращенное наименование: ЖСК  Зеленый остров 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>1.</w:t>
      </w:r>
      <w:r>
        <w:rPr>
          <w:rFonts w:ascii="Arial" w:hAnsi="Arial" w:cs="Arial"/>
          <w:color w:val="000000"/>
        </w:rPr>
        <w:t>4. Место нахождения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кооператива: 644033, г. Омск, ул.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Красный путь, д. 143.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строительный кооператив создается без ограничения срока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деятельности.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строительный кооператив является юридическим лицом с момента 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государственной регистрации.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имеет печать со своим наименованием,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расчетный и иные счета в банке, другие реквизиты.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отвечает по своим обязательствам всем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принадлежащим ему имуществом.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не отвечает по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обязательствам членов Кооператива.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несут ответственность по его обязательствам в пределах невнесенной части взноса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члена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34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1346"/>
        <w:rPr>
          <w:color w:val="000000"/>
        </w:rPr>
      </w:pPr>
      <w:r>
        <w:rPr>
          <w:b/>
          <w:bCs/>
          <w:color w:val="000000"/>
        </w:rPr>
        <w:t>2. Цели и виды деятельности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создан в целях: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удовлетворения потребностей граждан в жилье;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обеспечения владения, пользования и в установленных законодательством пределах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распоряжения общим имуществом в многоквартирном доме;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осуществления деятельности по созданию, содержанию, сохранению и приращению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такого имущества;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осуществления иной деятельности, направленной на достижение целей управления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многоквартирным домом.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Для достижения целей, предусмотренных настоящим Уставом,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вправе заниматься хозяйственной деятельностью.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строительный кооператив может заниматься следующими видами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хозяйственной деятельности: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обслуживание, эксплуатация и ремонт недвижимого имущества в многоквартирном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доме;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строительство дополнительных помещений и объектов общего имущества 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многоквартирном доме;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участие в строительстве и инвестирование строительства (включая долевое участие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строительстве), а также иными способами создания и приобретения недвижимого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имущества в собственность членов ЖСК.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На основании решения общего собрания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 доход от его хозяйственной деятельности используется для оплаты общих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расходов или направляется в специальные фонды, расходуемые на цели,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предусмотренные Уставом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34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2346"/>
        <w:rPr>
          <w:color w:val="000000"/>
        </w:rPr>
      </w:pPr>
      <w:r>
        <w:rPr>
          <w:b/>
          <w:bCs/>
          <w:color w:val="000000"/>
        </w:rPr>
        <w:t>3. Членство в жилищно-строительном кооперативе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Членом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может быть: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гражданин, достигший возраста шестнадцати лет;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86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2) </w:t>
      </w:r>
      <w:r>
        <w:rPr>
          <w:rFonts w:ascii="Times" w:hAnsi="Times" w:cs="Times"/>
          <w:color w:val="000000"/>
        </w:rPr>
        <w:t>юридическое лицо в случае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Times" w:hAnsi="Times" w:cs="Times"/>
          <w:color w:val="000000"/>
        </w:rPr>
        <w:t>установленном законодательством РФ</w:t>
      </w:r>
      <w:r>
        <w:rPr>
          <w:rFonts w:ascii="Helvetica" w:hAnsi="Helvetica" w:cs="Helvetica"/>
          <w:color w:val="000000"/>
        </w:rPr>
        <w:t>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юридическое лицо, являющееся собственником помещения в многоквартирном доме,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случае, если Жилищно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строительный кооператив осуществляет управление общим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имуществом в этом многоквартирном доме.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Членами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с момента его государственной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регистрации в качестве юридического лица становятся лица, проголосовавшие за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организацию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своими средствами участвуют 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строительстве, реконструкции и последующем содержании многоквартирного дома.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Гражданин или юридическое лицо, желающие стать членом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кооператива, подают в Правление Кооператива заявление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приеме в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Заявление о приеме в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должно быть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рассмотрено в течение месяца Правлением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принято решение о приеме либо отказе в приеме    в члены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Гражданин или юридическое лицо признается членом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 с момента уплаты вступительного взноса после утверждения решения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приеме в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Общим собранием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(Конференцией).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3.7. Член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приобретает право собственности на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жилое помещение в многоквартирном доме в случае выплаты паевого взноса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полностью.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 Членство 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строительном кооперативе прекращается в случае: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выхода члена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исключения члена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ликвидации юридического лица, являющегося членом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ликвидации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смерти гражданина, являющегося членом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3.9. Заявление члена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о добровольном выходе из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рассматривается Правлением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3.10. Члену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кооператива, выходящему из членов Кооператива,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выплачиваются стоимость его паевого взноса не позднее чем через два месяца со дня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подачи заявления о выходе из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3.11. Член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может быть исключен из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решения Общего собрания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(Конференции) в случае грубого нарушения порядка внесения взносов, либо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неисполнения этим членом без уважительных причин своих обязанностей,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установленных Жилищным кодексом или настоящим Уставом. Под грубым нарушением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порядка внесения взносов признается: нарушение сроков внесения паевого взноса либо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любой из его частей более, чем на 14 дней. 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 Член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должен быть извещен в письменной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форме не позднее чем за 20 дней Правлением Кооператива о причинах вынесения на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общее собрание членов Кооператива вопроса о его исключении из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приглашен на указанное общее собрание, на котором ему должно быть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предоставлено право высказать свое мнение. В случае отсутствия члена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без уважительной причины на общем собрании членов Кооператива оно вправе принять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о его исключении из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3.13. Члену Жилищно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строительного кооператива, не выплатившему полностью паевого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взноса и исключенному из Кооператива, выплачивается сумма его пая в срок не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позднее чем через шесть месяцев со дня принятия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кооперативом решения об исключении члена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3.14. В случае смерти члена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его наследники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имеют право на вступление в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по решению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Общего собрания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(Конференции).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7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tabs>
          <w:tab w:val="left" w:pos="1133"/>
          <w:tab w:val="left" w:pos="2573"/>
          <w:tab w:val="left" w:pos="3120"/>
          <w:tab w:val="left" w:pos="4813"/>
          <w:tab w:val="left" w:pos="5546"/>
          <w:tab w:val="left" w:pos="6746"/>
          <w:tab w:val="left" w:pos="7040"/>
          <w:tab w:val="left" w:pos="7840"/>
        </w:tabs>
        <w:autoSpaceDE w:val="0"/>
        <w:autoSpaceDN w:val="0"/>
        <w:adjustRightInd w:val="0"/>
        <w:spacing w:line="266" w:lineRule="exact"/>
        <w:ind w:left="426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3.15.</w:t>
      </w:r>
      <w:r>
        <w:rPr>
          <w:rFonts w:ascii="Helvetica" w:hAnsi="Helvetica" w:cs="Helvetica"/>
          <w:color w:val="000000"/>
        </w:rPr>
        <w:tab/>
      </w:r>
      <w:r>
        <w:rPr>
          <w:rFonts w:ascii="Times" w:hAnsi="Times" w:cs="Times"/>
          <w:color w:val="000000"/>
        </w:rPr>
        <w:t>Гражданину</w:t>
      </w:r>
      <w:r>
        <w:rPr>
          <w:rFonts w:ascii="Times" w:hAnsi="Times" w:cs="Times"/>
          <w:color w:val="000000"/>
        </w:rPr>
        <w:tab/>
        <w:t>или</w:t>
      </w:r>
      <w:r>
        <w:rPr>
          <w:rFonts w:ascii="Times" w:hAnsi="Times" w:cs="Times"/>
          <w:color w:val="000000"/>
        </w:rPr>
        <w:tab/>
        <w:t>юридическому</w:t>
      </w:r>
      <w:r>
        <w:rPr>
          <w:rFonts w:ascii="Times" w:hAnsi="Times" w:cs="Times"/>
          <w:color w:val="000000"/>
        </w:rPr>
        <w:tab/>
        <w:t>лицу</w:t>
      </w:r>
      <w:r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ab/>
      </w:r>
      <w:r>
        <w:rPr>
          <w:rFonts w:ascii="Times" w:hAnsi="Times" w:cs="Times"/>
          <w:color w:val="000000"/>
        </w:rPr>
        <w:t>принятым</w:t>
      </w:r>
      <w:r>
        <w:rPr>
          <w:rFonts w:ascii="Times" w:hAnsi="Times" w:cs="Times"/>
          <w:color w:val="000000"/>
        </w:rPr>
        <w:tab/>
        <w:t>в</w:t>
      </w:r>
      <w:r>
        <w:rPr>
          <w:rFonts w:ascii="Times" w:hAnsi="Times" w:cs="Times"/>
          <w:color w:val="000000"/>
        </w:rPr>
        <w:tab/>
        <w:t>члены</w:t>
      </w:r>
      <w:r>
        <w:rPr>
          <w:rFonts w:ascii="Times" w:hAnsi="Times" w:cs="Times"/>
          <w:color w:val="000000"/>
        </w:rPr>
        <w:tab/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Times" w:hAnsi="Times" w:cs="Times"/>
          <w:color w:val="000000"/>
        </w:rPr>
        <w:t>строительного</w:t>
      </w:r>
    </w:p>
    <w:p w:rsidR="00DC6168" w:rsidRDefault="00DC6168">
      <w:pPr>
        <w:widowControl w:val="0"/>
        <w:tabs>
          <w:tab w:val="left" w:pos="1986"/>
          <w:tab w:val="left" w:pos="2426"/>
          <w:tab w:val="left" w:pos="3720"/>
          <w:tab w:val="left" w:pos="4813"/>
          <w:tab w:val="left" w:pos="5773"/>
          <w:tab w:val="left" w:pos="6933"/>
          <w:tab w:val="left" w:pos="7840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кооператива</w:t>
      </w:r>
      <w:r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ab/>
      </w:r>
      <w:r>
        <w:rPr>
          <w:rFonts w:ascii="Times" w:hAnsi="Times" w:cs="Times"/>
          <w:color w:val="000000"/>
        </w:rPr>
        <w:t>на</w:t>
      </w:r>
      <w:r>
        <w:rPr>
          <w:rFonts w:ascii="Times" w:hAnsi="Times" w:cs="Times"/>
          <w:color w:val="000000"/>
        </w:rPr>
        <w:tab/>
        <w:t>основании</w:t>
      </w:r>
      <w:r>
        <w:rPr>
          <w:rFonts w:ascii="Times" w:hAnsi="Times" w:cs="Times"/>
          <w:color w:val="000000"/>
        </w:rPr>
        <w:tab/>
        <w:t>решения</w:t>
      </w:r>
      <w:r>
        <w:rPr>
          <w:rFonts w:ascii="Times" w:hAnsi="Times" w:cs="Times"/>
          <w:color w:val="000000"/>
        </w:rPr>
        <w:tab/>
        <w:t>общего</w:t>
      </w:r>
      <w:r>
        <w:rPr>
          <w:rFonts w:ascii="Times" w:hAnsi="Times" w:cs="Times"/>
          <w:color w:val="000000"/>
        </w:rPr>
        <w:tab/>
        <w:t>собрания</w:t>
      </w:r>
      <w:r>
        <w:rPr>
          <w:rFonts w:ascii="Times" w:hAnsi="Times" w:cs="Times"/>
          <w:color w:val="000000"/>
        </w:rPr>
        <w:tab/>
        <w:t>членов</w:t>
      </w:r>
      <w:r>
        <w:rPr>
          <w:rFonts w:ascii="Times" w:hAnsi="Times" w:cs="Times"/>
          <w:color w:val="000000"/>
        </w:rPr>
        <w:tab/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Times" w:hAnsi="Times" w:cs="Times"/>
          <w:color w:val="000000"/>
        </w:rPr>
        <w:t>строительного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  <w:sectPr w:rsidR="00DC6168">
          <w:pgSz w:w="11893" w:h="16786"/>
          <w:pgMar w:top="600" w:right="133" w:bottom="146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br w:type="column"/>
      </w:r>
      <w:r>
        <w:rPr>
          <w:rFonts w:ascii="Helvetica" w:hAnsi="Helvetica" w:cs="Helvetica"/>
          <w:color w:val="000000"/>
        </w:rPr>
        <w:t>(</w:t>
      </w:r>
      <w:r>
        <w:rPr>
          <w:rFonts w:ascii="Times" w:hAnsi="Times" w:cs="Times"/>
          <w:color w:val="000000"/>
        </w:rPr>
        <w:t>Конференции</w:t>
      </w:r>
      <w:r>
        <w:rPr>
          <w:rFonts w:ascii="Helvetica" w:hAnsi="Helvetica" w:cs="Helvetica"/>
          <w:color w:val="000000"/>
        </w:rPr>
        <w:t>)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br w:type="column"/>
      </w:r>
      <w:r>
        <w:rPr>
          <w:rFonts w:ascii="Times" w:hAnsi="Times" w:cs="Times"/>
          <w:color w:val="000000"/>
        </w:rPr>
        <w:t>предоставляется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column"/>
        <w:t>жилое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column"/>
        <w:t>помещение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column"/>
        <w:t>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column"/>
        <w:t>домах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num="7" w:space="720" w:equalWidth="0">
            <w:col w:w="2200" w:space="0"/>
            <w:col w:w="2053" w:space="0"/>
            <w:col w:w="2173" w:space="0"/>
            <w:col w:w="1133" w:space="0"/>
            <w:col w:w="1653" w:space="0"/>
            <w:col w:w="600" w:space="0"/>
            <w:col w:w="1280"/>
          </w:cols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Times" w:hAnsi="Times" w:cs="Times"/>
          <w:color w:val="000000"/>
        </w:rPr>
        <w:t>строительного кооператива в соответствии с размером внесенного паевого взноса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3.16. Решения  общего  собрания 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(Конференции) являются основанием  вселения  в жилые  помещения  в домах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3.17. Член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кооператива, не выплативший полностью паевого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взноса и исключенный из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по решению Общего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кооператива, а также проживающие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совместно с ним члены его семьи утрачивают право пользования жилым помещением 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доме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и обязаны освободить данное жилое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помещение в течение двух месяцев со дня принятия Кооперативом решения об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исключении такого члена из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отказа освободить жилое помещение указанные граждане подлежат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выселению в судебном порядке без предоставления другого жилого помещения.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25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1253"/>
        <w:rPr>
          <w:color w:val="000000"/>
        </w:rPr>
      </w:pPr>
      <w:r>
        <w:rPr>
          <w:b/>
          <w:bCs/>
          <w:color w:val="000000"/>
        </w:rPr>
        <w:t>4. Права и обязанности членов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имеют право: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вступать в Кооператив и выходить из него на добровольной основе;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участвовать в деятельности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кооператива, избирать и быть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избранными в органы управления и органы контроля, вносить предложения об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улучшении деятельности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кооператива, устранении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недостатков в работе его органов;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получать информацию от органов управления и органов контроля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об их деятельности;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обращаться к общему собранию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с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жалобами на неправомерные действия других органов управления и органов контроля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обжаловать в судебном порядке решения органов управления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кооператива, затрагивающие их интересы.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обязаны: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соблюдать устав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выполнять решения общего собрания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кооператива,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других органов управления и органов контроля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выполнять свои обязательства перед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строительным кооперативом по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внесению взносов по участию в его хозяйственной деятельности.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54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546"/>
        <w:rPr>
          <w:color w:val="000000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Состав, размер и порядок внесения взносов членами жилищно-строительного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680"/>
        <w:rPr>
          <w:color w:val="000000"/>
        </w:rPr>
      </w:pPr>
      <w:r>
        <w:rPr>
          <w:b/>
          <w:bCs/>
          <w:color w:val="000000"/>
        </w:rPr>
        <w:t>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480" w:lineRule="exact"/>
        <w:ind w:left="426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5.1. Виды взносов в кооператив:</w:t>
      </w:r>
    </w:p>
    <w:p w:rsidR="00DC6168" w:rsidRDefault="00DC6168">
      <w:pPr>
        <w:widowControl w:val="0"/>
        <w:autoSpaceDE w:val="0"/>
        <w:autoSpaceDN w:val="0"/>
        <w:adjustRightInd w:val="0"/>
        <w:spacing w:line="386" w:lineRule="exact"/>
        <w:ind w:left="44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вступительный взнос;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паевой взнос;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членский взнос.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Вступительный взнос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уплачивают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единовременно денежными средствами в срок не позднее 10 дней со дня принятия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заявителя в члены кооператива. Вступительный взнос не входит в состав паевого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фонда и не подлежит возврату при выходе члена из Кооператива. Размер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вступительного взноса составляет 50 000 (пятьдесят тысяч) рублей.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 Размер и порядок внесения паевого взноса определяется договором, заключаемым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каждым членом кооператива, в зависимости от площади квартиры или нежилого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помещения, подлежащего передаче члену кооператива, порядка внесения паевого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взноса и затрат кооператива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Times" w:hAnsi="Times" w:cs="Times"/>
          <w:color w:val="000000"/>
        </w:rPr>
        <w:t>связанных с выполнением его функций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Паевой взнос члена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 кооператива  должен обеспечивать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погашение  затрат на приобретение или строительство  Кооперативом жилого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помещения. Стоимость приобретаемого  или строящегося Кооперативом для члена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жилого помещения определяется с учетом стоимости жилого помещения,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аналогичного  жилому  помещению, указанному  в заявлении гражданина о  приеме  в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члены Кооператива.  Стоимость  жилого  помещения  согласуется с гражданином,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подавшим заявление  о  приеме  в члены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 кооператива, 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указывается в решении Правления  Кооператива  о  приеме  гражданина в члены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 Паевой взнос члена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должен обеспечивать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погашение также связанных с приобретением или строительством жилого помещения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затрат Кооператива на: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повышение потребительских качеств приобретенного или построенного жилого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помещения до уровня, соответствующего требованиям, указанным в заявлении 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приеме в члены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содержание, ремонт жилого помещения, оплату коммунальных услуг (до передачи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жилого помещения члену Кооператива);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обслуживание и погашение  привлеченных  кредитов и займов на приобретение или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строительство жилого помещения;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уплату налогов, сборов и иных обязательных платежей.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5.6. Членский взнос  предусмотрен для целей покрытия расходов на управление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многоквартирным домом.  Членский взнос  оплачивается единовременно  и составляет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260  (двести  шестьдесят) рублей за  1  квадратный метр  приобретаемой жилой или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коммерческой площади. Порядок оплаты  членского  взноса  определяется общим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собранием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5.7. Член Кооператива, в установленный срок не  уплативший вступительный,  паевой,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дополнительный взнос, за каждый день просрочки уплачивает пени в размере 0,1% от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неуплаченной суммы, но не более размера самого взноса.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5.8. При необходимости Общее собрание членов Кооператива принимает решение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внесении целевых взносов и определяет их размер и сроки оплаты.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78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1786"/>
        <w:rPr>
          <w:color w:val="000000"/>
        </w:rPr>
      </w:pPr>
      <w:r>
        <w:rPr>
          <w:b/>
          <w:bCs/>
          <w:color w:val="000000"/>
        </w:rPr>
        <w:t>6. Органы управления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37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Органами управления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являются: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Общее собрание членов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Конференция, если число участников общего собрания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более пятидесяти;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Правление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и Председатель Правления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Членами Правления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(в том числе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Председателем Правления Кооператива), членом ревизионной комиссии (ревизором)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Кооператива, а также главным бухгалтером (бухгалтером при отсутствии в штате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главного бухгалтера) Кооператива не могут являться граждане: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имеющие судимость за умышленные преступления;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в отношении которых не истек срок, в течение которого они считаются подвергнутыми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административному наказанию в виде дисквалификации;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которые ранее занимали должности руководителя, его заместителя или главного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бухгалтера (бухгалтера при отсутствии в штате главного бухгалтера) организации,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осуществлявшей деятельность в сфере строительства, реконструкции, капитального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ремонта объектов капитального строительства, инженерных изысканий для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строительства, архитектурно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проектирования, либо являлись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индивидуальными предпринимателями, осуществлявшими деятельность в указанных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сферах, если такие организация, индивидуальные предприниматели были исключены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86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tabs>
          <w:tab w:val="left" w:pos="1000"/>
          <w:tab w:val="left" w:pos="2066"/>
          <w:tab w:val="left" w:pos="4373"/>
          <w:tab w:val="left" w:pos="6013"/>
          <w:tab w:val="left" w:pos="6466"/>
          <w:tab w:val="left" w:pos="7626"/>
          <w:tab w:val="left" w:pos="9266"/>
        </w:tabs>
        <w:autoSpaceDE w:val="0"/>
        <w:autoSpaceDN w:val="0"/>
        <w:adjustRightInd w:val="0"/>
        <w:spacing w:line="266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из</w:t>
      </w:r>
      <w:r>
        <w:rPr>
          <w:rFonts w:ascii="Times" w:hAnsi="Times" w:cs="Times"/>
          <w:color w:val="000000"/>
        </w:rPr>
        <w:tab/>
        <w:t>членов</w:t>
      </w:r>
      <w:r>
        <w:rPr>
          <w:rFonts w:ascii="Times" w:hAnsi="Times" w:cs="Times"/>
          <w:color w:val="000000"/>
        </w:rPr>
        <w:tab/>
        <w:t>саморегулируемых</w:t>
      </w:r>
      <w:r>
        <w:rPr>
          <w:rFonts w:ascii="Times" w:hAnsi="Times" w:cs="Times"/>
          <w:color w:val="000000"/>
        </w:rPr>
        <w:tab/>
        <w:t>организаций</w:t>
      </w:r>
      <w:r>
        <w:rPr>
          <w:rFonts w:ascii="Times" w:hAnsi="Times" w:cs="Times"/>
          <w:color w:val="000000"/>
        </w:rPr>
        <w:tab/>
        <w:t>в</w:t>
      </w:r>
      <w:r>
        <w:rPr>
          <w:rFonts w:ascii="Times" w:hAnsi="Times" w:cs="Times"/>
          <w:color w:val="000000"/>
        </w:rPr>
        <w:tab/>
        <w:t>области</w:t>
      </w:r>
      <w:r>
        <w:rPr>
          <w:rFonts w:ascii="Times" w:hAnsi="Times" w:cs="Times"/>
          <w:color w:val="000000"/>
        </w:rPr>
        <w:tab/>
        <w:t>инженерных</w:t>
      </w:r>
      <w:r>
        <w:rPr>
          <w:rFonts w:ascii="Times" w:hAnsi="Times" w:cs="Times"/>
          <w:color w:val="000000"/>
        </w:rPr>
        <w:tab/>
        <w:t>изысканий</w:t>
      </w:r>
      <w:r>
        <w:rPr>
          <w:rFonts w:ascii="Helvetica" w:hAnsi="Helvetica" w:cs="Helvetica"/>
          <w:color w:val="000000"/>
        </w:rPr>
        <w:t>,</w:t>
      </w:r>
    </w:p>
    <w:p w:rsidR="00DC6168" w:rsidRDefault="00DC6168">
      <w:pPr>
        <w:widowControl w:val="0"/>
        <w:tabs>
          <w:tab w:val="left" w:pos="3600"/>
          <w:tab w:val="left" w:pos="5520"/>
          <w:tab w:val="left" w:pos="7240"/>
          <w:tab w:val="left" w:pos="9053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архитектурно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Times" w:hAnsi="Times" w:cs="Times"/>
          <w:color w:val="000000"/>
          <w:sz w:val="22"/>
          <w:szCs w:val="22"/>
        </w:rPr>
        <w:t>строительного</w:t>
      </w:r>
      <w:r>
        <w:rPr>
          <w:rFonts w:ascii="Times" w:hAnsi="Times" w:cs="Times"/>
          <w:color w:val="000000"/>
          <w:sz w:val="22"/>
          <w:szCs w:val="22"/>
        </w:rPr>
        <w:tab/>
        <w:t>проектирования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строительства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реконструкции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капитального</w:t>
      </w:r>
    </w:p>
    <w:p w:rsidR="00DC6168" w:rsidRDefault="00DC6168">
      <w:pPr>
        <w:widowControl w:val="0"/>
        <w:tabs>
          <w:tab w:val="left" w:pos="1360"/>
          <w:tab w:val="left" w:pos="2386"/>
          <w:tab w:val="left" w:pos="3866"/>
          <w:tab w:val="left" w:pos="5626"/>
          <w:tab w:val="left" w:pos="5826"/>
          <w:tab w:val="left" w:pos="6786"/>
          <w:tab w:val="left" w:pos="7546"/>
          <w:tab w:val="left" w:pos="8946"/>
          <w:tab w:val="left" w:pos="9840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ремонта</w:t>
      </w:r>
      <w:r>
        <w:rPr>
          <w:rFonts w:ascii="Times" w:hAnsi="Times" w:cs="Times"/>
          <w:color w:val="000000"/>
          <w:sz w:val="22"/>
          <w:szCs w:val="22"/>
        </w:rPr>
        <w:tab/>
        <w:t>объектов</w:t>
      </w:r>
      <w:r>
        <w:rPr>
          <w:rFonts w:ascii="Times" w:hAnsi="Times" w:cs="Times"/>
          <w:color w:val="000000"/>
          <w:sz w:val="22"/>
          <w:szCs w:val="22"/>
        </w:rPr>
        <w:tab/>
        <w:t>капитального</w:t>
      </w:r>
      <w:r>
        <w:rPr>
          <w:rFonts w:ascii="Times" w:hAnsi="Times" w:cs="Times"/>
          <w:color w:val="000000"/>
          <w:sz w:val="22"/>
          <w:szCs w:val="22"/>
        </w:rPr>
        <w:tab/>
        <w:t>строительства и</w:t>
      </w:r>
      <w:r>
        <w:rPr>
          <w:rFonts w:ascii="Times" w:hAnsi="Times" w:cs="Times"/>
          <w:color w:val="000000"/>
          <w:sz w:val="22"/>
          <w:szCs w:val="22"/>
        </w:rPr>
        <w:tab/>
        <w:t>с</w:t>
      </w:r>
      <w:r>
        <w:rPr>
          <w:rFonts w:ascii="Times" w:hAnsi="Times" w:cs="Times"/>
          <w:color w:val="000000"/>
          <w:sz w:val="22"/>
          <w:szCs w:val="22"/>
        </w:rPr>
        <w:tab/>
        <w:t>момента</w:t>
      </w:r>
      <w:r>
        <w:rPr>
          <w:rFonts w:ascii="Times" w:hAnsi="Times" w:cs="Times"/>
          <w:color w:val="000000"/>
          <w:sz w:val="22"/>
          <w:szCs w:val="22"/>
        </w:rPr>
        <w:tab/>
        <w:t>такого</w:t>
      </w:r>
      <w:r>
        <w:rPr>
          <w:rFonts w:ascii="Times" w:hAnsi="Times" w:cs="Times"/>
          <w:color w:val="000000"/>
          <w:sz w:val="22"/>
          <w:szCs w:val="22"/>
        </w:rPr>
        <w:tab/>
        <w:t>исключения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прошло</w:t>
      </w:r>
      <w:r>
        <w:rPr>
          <w:rFonts w:ascii="Times" w:hAnsi="Times" w:cs="Times"/>
          <w:color w:val="000000"/>
          <w:sz w:val="22"/>
          <w:szCs w:val="22"/>
        </w:rPr>
        <w:tab/>
        <w:t>менее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чем три года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520"/>
        <w:rPr>
          <w:rFonts w:ascii="Helvetica" w:hAnsi="Helvetica" w:cs="Helvetica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520"/>
        <w:rPr>
          <w:rFonts w:ascii="Helvetica" w:hAnsi="Helvetica" w:cs="Helvetica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1520"/>
        <w:rPr>
          <w:color w:val="000000"/>
        </w:rPr>
      </w:pPr>
      <w:r>
        <w:rPr>
          <w:b/>
          <w:bCs/>
          <w:color w:val="000000"/>
        </w:rPr>
        <w:t>7. Общее собрание членов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7.1. Высшим органом  управления  Жилищно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строительного  кооператива  является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Общее  собрание  членов Кооператива  (Конференция), которое  созывается в порядке,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установленном настоящим Уставом.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строительный кооператив обязан проводить годовое общее собрание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членов Кооператива ежегодно. Годовое общее собрание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проводится не ранее чем через два месяца и не позднее чем через шесть месяцев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окончания очередного финансового года. На годовом общем собрании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 должны решаться вопросы об избрании Правления Кооператива, об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утверждении годового отчета Кооператива и о годовой бухгалтерской (финансовой)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отчетности Кооператива. Проводимые помимо годового общего собрания членов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общие собрания членов Кооператива являются внеочередными.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7.3. Каждый член Кооператива имеет на общем собрании членов Кооператива один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7.4. Член Кооператива вправе участвовать в общем собрании членов Кооператива как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лично, так и через своего представителя. Представители членов Кооператива должны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предъявлять документы, подтверждающие их надлежащие полномочия. Доверенность,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выданная представителю члена Кооператива, должна содержать сведения 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представляемом и представителе (имя, место жительства, паспортные данные или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других документов, удостоверяющих их личность) и должна быть оформлена 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соответствии с требованиями пункта 4 статьи 185 Гражданского кодекса РФ или должна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быть нотариально удостоверена.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7.5. Созыв и проведение годового общего собрания членов Кооператива 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внеочередного общего собрания членов Кооператива осуществляются Правлением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7.6. К исключительной компетенции Общего собрания членов Кооператива относятся: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утверждение Устава Кооператива, внесение изменений и дополнений в Устав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или утверждение Устава Кооператива в новой редакции;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утверждение внутренних документов Кооператива, регулирующих деятельность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органов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утверждение положения (регламента) о порядке формирования паевого фонда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и его использования Кооперативом;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принятие решения о реорганизации или ликвидации Кооператива, а также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назначение ликвидационной комиссии и утверждение промежуточного и окончательного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ликвидационных балансов;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избрание и досрочное прекращение полномочий членов Правления Кооператива,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членов ревизионной комиссии (ревизора) кооператива, а также рассмотрение отчетов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их деятельности;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утверждение предельных размеров расходования средств на обеспечение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деятельности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утверждение годового отчета Кооператива и годовой бухгалтерской (финансовой)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отчетности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утверждение аудиторского заключения о достоверности бухгалтерской (финансовой)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отчетности Кооператива по итогам финансового года;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определение порядка формирования фондов Кооператива, за исключением паевого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фонда Кооператива, и их использования, утверждение отчетов об использовании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фондов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10) </w:t>
      </w:r>
      <w:r>
        <w:rPr>
          <w:rFonts w:ascii="Arial" w:hAnsi="Arial" w:cs="Arial"/>
          <w:color w:val="000000"/>
        </w:rPr>
        <w:t>утверждение приходно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расходных смет, сметы расходов на содержание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33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Кооператива и отчетов об их исполнении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7.7.  Общее  собрание  членов  Кооператива  правомочно  принимать  для рассмотрения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любой относящийся к деятельности Кооператива вопрос и выносить решение по этому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вопросу, если он внесен по инициативе  Правления  Кооператива, по  требованию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ревизионной комиссии (ревизора) Кооператива или по требованию членов Кооператива,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составляющих не менее 30 % от общего числа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7.8. Решение общего собрания членов Кооператива по вопросу, поставленному на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голосование, принимается большинством голосов членов Кооператива, принимающих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участие в общем собрании членов Кооператива, за исключением вопросов, которые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указаны в подпунктах 1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6 пункта 7.6 настоящего Устава и решения по которым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принимаются двумя третями голосов членов Кооператива, принимающих участие 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общем собрании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7.9. Член Кооператива вправе обжаловать в суд решение, принятое общим собранием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членов Кооператива с нарушением требований жилищного и гражданского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законодательства РФ, Устава Кооператива. Такое заявление может быть подано в суд 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течение шести месяцев со дня, когда член Кооператива узнал или должен был узнать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принятом Общим собранием членов Кооператива решении.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7.10. Внеочередное общее собрание членов Кооператива созывается по инициативе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Правления Кооператива, по требованию ревизионной комиссии (ревизора)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по требованию членов Кооператива, составляющих не менее 30 % от общего числа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членов Кооператива на день предъявления требования о созыве внеочередного общего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7.11. Внеочередное общее собрание членов Кооператива должно быть проведено 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течение сорока пяти дней со дня предъявления требования о проведении такого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7.12. В требовании о проведении внеочередного общего собрания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должны быть сформулированы вопросы, подлежащие включению в повестку дня такого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собрания, а также могут содержаться формулировки решений по каждому из этих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вопросов и предложение о форме проведения внеочередного общего собрания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7.13. Правление Кооператива не вправе вносить изменения в формулировки вопросов,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подлежащих включению в повестку дня внеочередного общего собрания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Кооператива, формулировки решений по каждому из этих вопросов и изменять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предложенную форму проведения внеочередного общего собрания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Кооператива, созываемого по требованию ревизионной комиссии (ревизора)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либо по требованию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7.14. Если требование о созыве внеочередного общего собрания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исходит от членов Кооператива, оно должно содержать имена членов Кооператива,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требующих созыва такого собрания, а также должно быть ими подписано.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7.15. В течение пяти дней со дня предъявления требования о созыве внеочередного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общего собрания членов Кооператива ревизионной комиссией (ревизором)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либо по требованию членов Кооператива, имеющих право на созыв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внеочередного общего собрания членов Кооператива, Правление Кооператива должно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принять решение о созыве внеочередного общего собрания членов Кооператива или об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отказе в его созыве.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7.16. Решение об отказе в созыве внеочередного общего собрания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быть принято Правлением Кооператива в случае, если: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не соблюден установленный порядок предъявления требования о созыве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внеочередного общего собрания членов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требование о созыве внеочередного общего собрания членов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предъявлено меньшим числом членов Кооператива, имеющих право на созыв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внеочередного общего собрания членов Кооператива, чем это предусмотрено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настоящим Уставом.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7.17. Решение Правления Кооператива о созыве внеочередного общего собрания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членов Кооператива или об отказе в его созыве направляется в органы или лицам,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7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tabs>
          <w:tab w:val="left" w:pos="1413"/>
          <w:tab w:val="left" w:pos="2400"/>
          <w:tab w:val="left" w:pos="3226"/>
          <w:tab w:val="left" w:pos="4026"/>
          <w:tab w:val="left" w:pos="5160"/>
          <w:tab w:val="left" w:pos="5533"/>
          <w:tab w:val="left" w:pos="6466"/>
          <w:tab w:val="left" w:pos="6973"/>
          <w:tab w:val="left" w:pos="7653"/>
          <w:tab w:val="left" w:pos="8133"/>
          <w:tab w:val="left" w:pos="8626"/>
          <w:tab w:val="left" w:pos="8986"/>
          <w:tab w:val="left" w:pos="9480"/>
        </w:tabs>
        <w:autoSpaceDE w:val="0"/>
        <w:autoSpaceDN w:val="0"/>
        <w:adjustRightInd w:val="0"/>
        <w:spacing w:line="333" w:lineRule="exact"/>
        <w:ind w:left="42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которые</w:t>
      </w:r>
      <w:r>
        <w:rPr>
          <w:rFonts w:ascii="Times" w:hAnsi="Times" w:cs="Times"/>
          <w:color w:val="000000"/>
        </w:rPr>
        <w:tab/>
        <w:t>требуют</w:t>
      </w:r>
      <w:r>
        <w:rPr>
          <w:rFonts w:ascii="Times" w:hAnsi="Times" w:cs="Times"/>
          <w:color w:val="000000"/>
        </w:rPr>
        <w:tab/>
        <w:t>созыва</w:t>
      </w:r>
      <w:r>
        <w:rPr>
          <w:rFonts w:ascii="Times" w:hAnsi="Times" w:cs="Times"/>
          <w:color w:val="000000"/>
        </w:rPr>
        <w:tab/>
        <w:t>такого</w:t>
      </w:r>
      <w:r>
        <w:rPr>
          <w:rFonts w:ascii="Times" w:hAnsi="Times" w:cs="Times"/>
          <w:color w:val="000000"/>
        </w:rPr>
        <w:tab/>
        <w:t>собрания</w:t>
      </w:r>
      <w:r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ab/>
      </w:r>
      <w:r>
        <w:rPr>
          <w:rFonts w:ascii="Times" w:hAnsi="Times" w:cs="Times"/>
          <w:color w:val="000000"/>
        </w:rPr>
        <w:t>не</w:t>
      </w:r>
      <w:r>
        <w:rPr>
          <w:rFonts w:ascii="Times" w:hAnsi="Times" w:cs="Times"/>
          <w:color w:val="000000"/>
        </w:rPr>
        <w:tab/>
        <w:t>позднее</w:t>
      </w:r>
      <w:r>
        <w:rPr>
          <w:rFonts w:ascii="Times" w:hAnsi="Times" w:cs="Times"/>
          <w:color w:val="000000"/>
        </w:rPr>
        <w:tab/>
        <w:t>чем</w:t>
      </w:r>
      <w:r>
        <w:rPr>
          <w:rFonts w:ascii="Times" w:hAnsi="Times" w:cs="Times"/>
          <w:color w:val="000000"/>
        </w:rPr>
        <w:tab/>
        <w:t>через</w:t>
      </w:r>
      <w:r>
        <w:rPr>
          <w:rFonts w:ascii="Times" w:hAnsi="Times" w:cs="Times"/>
          <w:color w:val="000000"/>
        </w:rPr>
        <w:tab/>
        <w:t>три</w:t>
      </w:r>
      <w:r>
        <w:rPr>
          <w:rFonts w:ascii="Times" w:hAnsi="Times" w:cs="Times"/>
          <w:color w:val="000000"/>
        </w:rPr>
        <w:tab/>
        <w:t>дня</w:t>
      </w:r>
      <w:r>
        <w:rPr>
          <w:rFonts w:ascii="Times" w:hAnsi="Times" w:cs="Times"/>
          <w:color w:val="000000"/>
        </w:rPr>
        <w:tab/>
        <w:t>со</w:t>
      </w:r>
      <w:r>
        <w:rPr>
          <w:rFonts w:ascii="Times" w:hAnsi="Times" w:cs="Times"/>
          <w:color w:val="000000"/>
        </w:rPr>
        <w:tab/>
        <w:t>дня</w:t>
      </w:r>
      <w:r>
        <w:rPr>
          <w:rFonts w:ascii="Times" w:hAnsi="Times" w:cs="Times"/>
          <w:color w:val="000000"/>
        </w:rPr>
        <w:tab/>
        <w:t>принятия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соответствующего решения</w:t>
      </w:r>
      <w:r>
        <w:rPr>
          <w:rFonts w:ascii="Helvetica" w:hAnsi="Helvetica" w:cs="Helvetica"/>
          <w:color w:val="000000"/>
        </w:rPr>
        <w:t xml:space="preserve">. </w:t>
      </w:r>
      <w:r>
        <w:rPr>
          <w:rFonts w:ascii="Times" w:hAnsi="Times" w:cs="Times"/>
          <w:color w:val="000000"/>
        </w:rPr>
        <w:t>Решение Правления Кооператива об отказе в созыве внеочередного</w:t>
      </w:r>
    </w:p>
    <w:p w:rsidR="00DC6168" w:rsidRDefault="00DC6168">
      <w:pPr>
        <w:widowControl w:val="0"/>
        <w:tabs>
          <w:tab w:val="left" w:pos="1280"/>
          <w:tab w:val="left" w:pos="3106"/>
          <w:tab w:val="left" w:pos="4520"/>
          <w:tab w:val="left" w:pos="5840"/>
          <w:tab w:val="left" w:pos="8200"/>
          <w:tab w:val="left" w:pos="8666"/>
          <w:tab w:val="left" w:pos="9586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общего</w:t>
      </w:r>
      <w:r>
        <w:rPr>
          <w:rFonts w:ascii="Times" w:hAnsi="Times" w:cs="Times"/>
          <w:color w:val="000000"/>
          <w:sz w:val="22"/>
          <w:szCs w:val="22"/>
        </w:rPr>
        <w:tab/>
        <w:t>собрания членов</w:t>
      </w:r>
      <w:r>
        <w:rPr>
          <w:rFonts w:ascii="Times" w:hAnsi="Times" w:cs="Times"/>
          <w:color w:val="000000"/>
          <w:sz w:val="22"/>
          <w:szCs w:val="22"/>
        </w:rPr>
        <w:tab/>
        <w:t>Кооператива</w:t>
      </w:r>
      <w:r>
        <w:rPr>
          <w:rFonts w:ascii="Times" w:hAnsi="Times" w:cs="Times"/>
          <w:color w:val="000000"/>
          <w:sz w:val="22"/>
          <w:szCs w:val="22"/>
        </w:rPr>
        <w:tab/>
        <w:t>может быть</w:t>
      </w:r>
      <w:r>
        <w:rPr>
          <w:rFonts w:ascii="Times" w:hAnsi="Times" w:cs="Times"/>
          <w:color w:val="000000"/>
          <w:sz w:val="22"/>
          <w:szCs w:val="22"/>
        </w:rPr>
        <w:tab/>
        <w:t>обжаловано органами</w:t>
      </w:r>
      <w:r>
        <w:rPr>
          <w:rFonts w:ascii="Times" w:hAnsi="Times" w:cs="Times"/>
          <w:color w:val="000000"/>
          <w:sz w:val="22"/>
          <w:szCs w:val="22"/>
        </w:rPr>
        <w:tab/>
        <w:t>или</w:t>
      </w:r>
      <w:r>
        <w:rPr>
          <w:rFonts w:ascii="Times" w:hAnsi="Times" w:cs="Times"/>
          <w:color w:val="000000"/>
          <w:sz w:val="22"/>
          <w:szCs w:val="22"/>
        </w:rPr>
        <w:tab/>
        <w:t>лицами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которые</w:t>
      </w:r>
    </w:p>
    <w:p w:rsidR="00DC6168" w:rsidRDefault="00DC6168">
      <w:pPr>
        <w:widowControl w:val="0"/>
        <w:tabs>
          <w:tab w:val="left" w:pos="1400"/>
          <w:tab w:val="left" w:pos="2213"/>
          <w:tab w:val="left" w:pos="2986"/>
          <w:tab w:val="left" w:pos="4106"/>
          <w:tab w:val="left" w:pos="4333"/>
          <w:tab w:val="left" w:pos="4786"/>
          <w:tab w:val="left" w:pos="5013"/>
          <w:tab w:val="left" w:pos="5920"/>
          <w:tab w:val="left" w:pos="6493"/>
          <w:tab w:val="left" w:pos="7426"/>
          <w:tab w:val="left" w:pos="7760"/>
          <w:tab w:val="left" w:pos="8226"/>
          <w:tab w:val="left" w:pos="9306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требуют</w:t>
      </w:r>
      <w:r>
        <w:rPr>
          <w:rFonts w:ascii="Times" w:hAnsi="Times" w:cs="Times"/>
          <w:color w:val="000000"/>
          <w:sz w:val="22"/>
          <w:szCs w:val="22"/>
        </w:rPr>
        <w:tab/>
        <w:t>созыва</w:t>
      </w:r>
      <w:r>
        <w:rPr>
          <w:rFonts w:ascii="Times" w:hAnsi="Times" w:cs="Times"/>
          <w:color w:val="000000"/>
          <w:sz w:val="22"/>
          <w:szCs w:val="22"/>
        </w:rPr>
        <w:tab/>
        <w:t>такого</w:t>
      </w:r>
      <w:r>
        <w:rPr>
          <w:rFonts w:ascii="Times" w:hAnsi="Times" w:cs="Times"/>
          <w:color w:val="000000"/>
          <w:sz w:val="22"/>
          <w:szCs w:val="22"/>
        </w:rPr>
        <w:tab/>
        <w:t>собрания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в</w:t>
      </w:r>
      <w:r>
        <w:rPr>
          <w:rFonts w:ascii="Times" w:hAnsi="Times" w:cs="Times"/>
          <w:color w:val="000000"/>
          <w:sz w:val="22"/>
          <w:szCs w:val="22"/>
        </w:rPr>
        <w:tab/>
        <w:t>суд</w:t>
      </w:r>
      <w:r>
        <w:rPr>
          <w:rFonts w:ascii="Times" w:hAnsi="Times" w:cs="Times"/>
          <w:color w:val="000000"/>
          <w:sz w:val="22"/>
          <w:szCs w:val="22"/>
        </w:rPr>
        <w:tab/>
        <w:t>в</w:t>
      </w:r>
      <w:r>
        <w:rPr>
          <w:rFonts w:ascii="Times" w:hAnsi="Times" w:cs="Times"/>
          <w:color w:val="000000"/>
          <w:sz w:val="22"/>
          <w:szCs w:val="22"/>
        </w:rPr>
        <w:tab/>
        <w:t>течение</w:t>
      </w:r>
      <w:r>
        <w:rPr>
          <w:rFonts w:ascii="Times" w:hAnsi="Times" w:cs="Times"/>
          <w:color w:val="000000"/>
          <w:sz w:val="22"/>
          <w:szCs w:val="22"/>
        </w:rPr>
        <w:tab/>
        <w:t>трех</w:t>
      </w:r>
      <w:r>
        <w:rPr>
          <w:rFonts w:ascii="Times" w:hAnsi="Times" w:cs="Times"/>
          <w:color w:val="000000"/>
          <w:sz w:val="22"/>
          <w:szCs w:val="22"/>
        </w:rPr>
        <w:tab/>
        <w:t>месяцев</w:t>
      </w:r>
      <w:r>
        <w:rPr>
          <w:rFonts w:ascii="Times" w:hAnsi="Times" w:cs="Times"/>
          <w:color w:val="000000"/>
          <w:sz w:val="22"/>
          <w:szCs w:val="22"/>
        </w:rPr>
        <w:tab/>
        <w:t>со</w:t>
      </w:r>
      <w:r>
        <w:rPr>
          <w:rFonts w:ascii="Times" w:hAnsi="Times" w:cs="Times"/>
          <w:color w:val="000000"/>
          <w:sz w:val="22"/>
          <w:szCs w:val="22"/>
        </w:rPr>
        <w:tab/>
        <w:t>дня</w:t>
      </w:r>
      <w:r>
        <w:rPr>
          <w:rFonts w:ascii="Times" w:hAnsi="Times" w:cs="Times"/>
          <w:color w:val="000000"/>
          <w:sz w:val="22"/>
          <w:szCs w:val="22"/>
        </w:rPr>
        <w:tab/>
        <w:t>принятия</w:t>
      </w:r>
      <w:r>
        <w:rPr>
          <w:rFonts w:ascii="Times" w:hAnsi="Times" w:cs="Times"/>
          <w:color w:val="000000"/>
          <w:sz w:val="22"/>
          <w:szCs w:val="22"/>
        </w:rPr>
        <w:tab/>
        <w:t>указанного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решения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7.18. В случае, если в течение установленного настоящим Уставом срока Правлением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  не  принято  решение  о  созыве  внеочередного  общего  собрания  членов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Кооператива, внеочередное общее собрание членов Кооператива может быть созвано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органами или лицами, которые требуют созыва такого собрания. При этом органы или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лица,  созывающие  внеочередное  общее  собрание членов  Кооператива, обладают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всеми полномочиями, необходимыми для созыва и проведения внеочередного общего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собрания членов Кооператива. Правление Кооператива обязано предоставить органам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или лицам, созывающим  внеочередное  общее  собрание членов Кооператива,  реестр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членов Кооператива  в течение  одного  рабочего  дня  со  дня  соответствующего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обращения таких органов или лиц.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7.19. В случае непредоставления органам или лицам, созывающим внеочередное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общее собрание членов Кооператива, реестра членов Кооператива федеральный орган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исполнительной власти, уполномоченный на осуществление государственной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регистрации юридических лиц, обязан предоставить указанным органам или лицам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членах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7.20. Решение общего собрания членов Кооператива может быть принято путем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проведения заочного голосования.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7.21. При проведении общего собрания членов Кооператива в форме заочного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голосования бюллетень для голосования должен быть направлен или вручен под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роспись каждому члену Кооператива не позднее чем за двадцать дней до дня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окончания приема бюллетеней.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7.22. Общее собрание членов Кооператива, повестка дня которого включает в себя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вопросы о реорганизации или ликвидации Кооператива, об избрании правления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Кооператива, ревизионной комиссии (ревизора) Кооператива, об утверждении годового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отчета Кооператива и годовой бухгалтерской (финансовой) отчетности Кооператива, не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проводиться в форме заочного голосования.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7.23. Сообщение о проведении общего собрания членов Кооператива должно быть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сделано не позднее чем за двадцать дней до дня его проведения, сообщение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проведении общего собрания членов Кооператива, повестка дня которого содержит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 о реорганизации или ликвидации Кооператива, </w:t>
      </w:r>
      <w:r>
        <w:rPr>
          <w:rFonts w:ascii="Helvetica" w:hAnsi="Helvetica" w:cs="Helvetica"/>
          <w:color w:val="000000"/>
        </w:rPr>
        <w:t xml:space="preserve">- </w:t>
      </w:r>
      <w:r>
        <w:rPr>
          <w:rFonts w:ascii="Arial" w:hAnsi="Arial" w:cs="Arial"/>
          <w:color w:val="000000"/>
        </w:rPr>
        <w:t>не позднее чем за тридцать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дней до дня его проведения. В указанные сроки сообщение в письменной форме 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проведении общего собрания членов кооператива должно быть направлено каждому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члену Кооператива заказным письмом по указанному членом Кооператива почтовому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адресу или вручено под роспись либо опубликовано в средствах массовой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информации.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7.24. Общее собрание членов Кооператива является правомочным принимать решения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(имеет кворум), если в нем принимают участие члены Кооператива, которые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составляют не менее пятидесяти процентов от общего числа членов Кооператива, или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их представители.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7.25. Принявшими участие в общем собрании членов Кооператива считаются члены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Кооператива, зарегистрировавшиеся для участия в нем, и члены Кооператива,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заполненные бюллетени которых получены Кооперативом не позднее дня,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предшествующего дню проведения общего собрания членов Кооператива. Принявшими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участие в общем собрании членов Кооператива в форме заочного голосования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считаются члены Кооператива, заполненные бюллетени которых получены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Кооперативом до дня окончания приема бюллетеней.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</w:rPr>
        <w:t xml:space="preserve">7.26. </w:t>
      </w:r>
      <w:r>
        <w:rPr>
          <w:rFonts w:ascii="Arial" w:hAnsi="Arial" w:cs="Arial"/>
          <w:color w:val="000000"/>
        </w:rPr>
        <w:t>Список членов Кооператива, которые приняли участие в общем собрании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Кооператива, а при проведении общего собрания членов Кооператива в форме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собрания уполномоченных список избранных уполномоченных и список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уполномоченных, которые приняли участие в собрании уполномоченных, прилагаются к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7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протоколу общего 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tabs>
          <w:tab w:val="left" w:pos="1080"/>
          <w:tab w:val="left" w:pos="1626"/>
          <w:tab w:val="left" w:pos="2880"/>
          <w:tab w:val="left" w:pos="3840"/>
          <w:tab w:val="left" w:pos="4866"/>
          <w:tab w:val="left" w:pos="5733"/>
          <w:tab w:val="left" w:pos="6786"/>
          <w:tab w:val="left" w:pos="7613"/>
          <w:tab w:val="left" w:pos="9053"/>
          <w:tab w:val="left" w:pos="9946"/>
        </w:tabs>
        <w:autoSpaceDE w:val="0"/>
        <w:autoSpaceDN w:val="0"/>
        <w:adjustRightInd w:val="0"/>
        <w:spacing w:line="333" w:lineRule="exact"/>
        <w:ind w:left="426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>7.27.</w:t>
      </w:r>
      <w:r>
        <w:rPr>
          <w:rFonts w:ascii="Helvetica" w:hAnsi="Helvetica" w:cs="Helvetica"/>
          <w:color w:val="000000"/>
        </w:rPr>
        <w:tab/>
      </w:r>
      <w:r>
        <w:rPr>
          <w:rFonts w:ascii="Times" w:hAnsi="Times" w:cs="Times"/>
          <w:color w:val="000000"/>
        </w:rPr>
        <w:t>При</w:t>
      </w:r>
      <w:r>
        <w:rPr>
          <w:rFonts w:ascii="Times" w:hAnsi="Times" w:cs="Times"/>
          <w:color w:val="000000"/>
        </w:rPr>
        <w:tab/>
        <w:t>отсутствии</w:t>
      </w:r>
      <w:r>
        <w:rPr>
          <w:rFonts w:ascii="Times" w:hAnsi="Times" w:cs="Times"/>
          <w:color w:val="000000"/>
        </w:rPr>
        <w:tab/>
        <w:t>кворума</w:t>
      </w:r>
      <w:r>
        <w:rPr>
          <w:rFonts w:ascii="Times" w:hAnsi="Times" w:cs="Times"/>
          <w:color w:val="000000"/>
        </w:rPr>
        <w:tab/>
        <w:t>годового</w:t>
      </w:r>
      <w:r>
        <w:rPr>
          <w:rFonts w:ascii="Times" w:hAnsi="Times" w:cs="Times"/>
          <w:color w:val="000000"/>
        </w:rPr>
        <w:tab/>
        <w:t>общего</w:t>
      </w:r>
      <w:r>
        <w:rPr>
          <w:rFonts w:ascii="Times" w:hAnsi="Times" w:cs="Times"/>
          <w:color w:val="000000"/>
        </w:rPr>
        <w:tab/>
        <w:t>собрания</w:t>
      </w:r>
      <w:r>
        <w:rPr>
          <w:rFonts w:ascii="Times" w:hAnsi="Times" w:cs="Times"/>
          <w:color w:val="000000"/>
        </w:rPr>
        <w:tab/>
        <w:t>членов</w:t>
      </w:r>
      <w:r>
        <w:rPr>
          <w:rFonts w:ascii="Times" w:hAnsi="Times" w:cs="Times"/>
          <w:color w:val="000000"/>
        </w:rPr>
        <w:tab/>
        <w:t>Кооператива</w:t>
      </w:r>
      <w:r>
        <w:rPr>
          <w:rFonts w:ascii="Times" w:hAnsi="Times" w:cs="Times"/>
          <w:color w:val="000000"/>
        </w:rPr>
        <w:tab/>
        <w:t>должно</w:t>
      </w:r>
      <w:r>
        <w:rPr>
          <w:rFonts w:ascii="Times" w:hAnsi="Times" w:cs="Times"/>
          <w:color w:val="000000"/>
        </w:rPr>
        <w:tab/>
        <w:t>быть</w:t>
      </w:r>
    </w:p>
    <w:p w:rsidR="00DC6168" w:rsidRDefault="00DC6168">
      <w:pPr>
        <w:widowControl w:val="0"/>
        <w:tabs>
          <w:tab w:val="left" w:pos="1586"/>
          <w:tab w:val="left" w:pos="3466"/>
          <w:tab w:val="left" w:pos="4493"/>
          <w:tab w:val="left" w:pos="6693"/>
          <w:tab w:val="left" w:pos="7320"/>
          <w:tab w:val="left" w:pos="7680"/>
          <w:tab w:val="left" w:pos="8813"/>
          <w:tab w:val="left" w:pos="9333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проведено</w:t>
      </w:r>
      <w:r>
        <w:rPr>
          <w:rFonts w:ascii="Times" w:hAnsi="Times" w:cs="Times"/>
          <w:color w:val="000000"/>
          <w:sz w:val="22"/>
          <w:szCs w:val="22"/>
        </w:rPr>
        <w:tab/>
        <w:t>повторное общее</w:t>
      </w:r>
      <w:r>
        <w:rPr>
          <w:rFonts w:ascii="Times" w:hAnsi="Times" w:cs="Times"/>
          <w:color w:val="000000"/>
          <w:sz w:val="22"/>
          <w:szCs w:val="22"/>
        </w:rPr>
        <w:tab/>
        <w:t>собрание</w:t>
      </w:r>
      <w:r>
        <w:rPr>
          <w:rFonts w:ascii="Times" w:hAnsi="Times" w:cs="Times"/>
          <w:color w:val="000000"/>
          <w:sz w:val="22"/>
          <w:szCs w:val="22"/>
        </w:rPr>
        <w:tab/>
        <w:t>членов Кооператива</w:t>
      </w:r>
      <w:r>
        <w:rPr>
          <w:rFonts w:ascii="Times" w:hAnsi="Times" w:cs="Times"/>
          <w:color w:val="000000"/>
          <w:sz w:val="22"/>
          <w:szCs w:val="22"/>
        </w:rPr>
        <w:tab/>
        <w:t>с той</w:t>
      </w:r>
      <w:r>
        <w:rPr>
          <w:rFonts w:ascii="Times" w:hAnsi="Times" w:cs="Times"/>
          <w:color w:val="000000"/>
          <w:sz w:val="22"/>
          <w:szCs w:val="22"/>
        </w:rPr>
        <w:tab/>
        <w:t>же</w:t>
      </w:r>
      <w:r>
        <w:rPr>
          <w:rFonts w:ascii="Times" w:hAnsi="Times" w:cs="Times"/>
          <w:color w:val="000000"/>
          <w:sz w:val="22"/>
          <w:szCs w:val="22"/>
        </w:rPr>
        <w:tab/>
        <w:t>повесткой</w:t>
      </w:r>
      <w:r>
        <w:rPr>
          <w:rFonts w:ascii="Times" w:hAnsi="Times" w:cs="Times"/>
          <w:color w:val="000000"/>
          <w:sz w:val="22"/>
          <w:szCs w:val="22"/>
        </w:rPr>
        <w:tab/>
        <w:t>дня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Повторное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общее собрание членов Кооператива является правомочным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если в нем приняли участие члены</w:t>
      </w:r>
    </w:p>
    <w:p w:rsidR="00DC6168" w:rsidRDefault="00DC6168">
      <w:pPr>
        <w:widowControl w:val="0"/>
        <w:tabs>
          <w:tab w:val="left" w:pos="1960"/>
          <w:tab w:val="left" w:pos="2960"/>
          <w:tab w:val="left" w:pos="4280"/>
          <w:tab w:val="left" w:pos="4666"/>
          <w:tab w:val="left" w:pos="5413"/>
          <w:tab w:val="left" w:pos="6506"/>
          <w:tab w:val="left" w:pos="7720"/>
          <w:tab w:val="left" w:pos="8093"/>
          <w:tab w:val="left" w:pos="9000"/>
          <w:tab w:val="left" w:pos="9733"/>
        </w:tabs>
        <w:autoSpaceDE w:val="0"/>
        <w:autoSpaceDN w:val="0"/>
        <w:adjustRightInd w:val="0"/>
        <w:spacing w:line="280" w:lineRule="exact"/>
        <w:ind w:left="426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Кооператива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которые</w:t>
      </w:r>
      <w:r>
        <w:rPr>
          <w:rFonts w:ascii="Times" w:hAnsi="Times" w:cs="Times"/>
          <w:color w:val="000000"/>
          <w:sz w:val="22"/>
          <w:szCs w:val="22"/>
        </w:rPr>
        <w:tab/>
        <w:t>составляют</w:t>
      </w:r>
      <w:r>
        <w:rPr>
          <w:rFonts w:ascii="Times" w:hAnsi="Times" w:cs="Times"/>
          <w:color w:val="000000"/>
          <w:sz w:val="22"/>
          <w:szCs w:val="22"/>
        </w:rPr>
        <w:tab/>
        <w:t>не</w:t>
      </w:r>
      <w:r>
        <w:rPr>
          <w:rFonts w:ascii="Times" w:hAnsi="Times" w:cs="Times"/>
          <w:color w:val="000000"/>
          <w:sz w:val="22"/>
          <w:szCs w:val="22"/>
        </w:rPr>
        <w:tab/>
        <w:t>менее</w:t>
      </w:r>
      <w:r>
        <w:rPr>
          <w:rFonts w:ascii="Times" w:hAnsi="Times" w:cs="Times"/>
          <w:color w:val="000000"/>
          <w:sz w:val="22"/>
          <w:szCs w:val="22"/>
        </w:rPr>
        <w:tab/>
        <w:t>тридцати</w:t>
      </w:r>
      <w:r>
        <w:rPr>
          <w:rFonts w:ascii="Times" w:hAnsi="Times" w:cs="Times"/>
          <w:color w:val="000000"/>
          <w:sz w:val="22"/>
          <w:szCs w:val="22"/>
        </w:rPr>
        <w:tab/>
        <w:t>процентов</w:t>
      </w:r>
      <w:r>
        <w:rPr>
          <w:rFonts w:ascii="Times" w:hAnsi="Times" w:cs="Times"/>
          <w:color w:val="000000"/>
          <w:sz w:val="22"/>
          <w:szCs w:val="22"/>
        </w:rPr>
        <w:tab/>
        <w:t>от</w:t>
      </w:r>
      <w:r>
        <w:rPr>
          <w:rFonts w:ascii="Times" w:hAnsi="Times" w:cs="Times"/>
          <w:color w:val="000000"/>
          <w:sz w:val="22"/>
          <w:szCs w:val="22"/>
        </w:rPr>
        <w:tab/>
        <w:t>общего</w:t>
      </w:r>
      <w:r>
        <w:rPr>
          <w:rFonts w:ascii="Times" w:hAnsi="Times" w:cs="Times"/>
          <w:color w:val="000000"/>
          <w:sz w:val="22"/>
          <w:szCs w:val="22"/>
        </w:rPr>
        <w:tab/>
        <w:t>числа</w:t>
      </w:r>
      <w:r>
        <w:rPr>
          <w:rFonts w:ascii="Times" w:hAnsi="Times" w:cs="Times"/>
          <w:color w:val="000000"/>
          <w:sz w:val="22"/>
          <w:szCs w:val="22"/>
        </w:rPr>
        <w:tab/>
        <w:t>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Кооператива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7.28. Для определения  кворума  общего  собрания  членов Кооператива  и  подсчета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 при голосовании из  числа  членов Кооператива  создается Счетная комиссия,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количественный и персональный составы которой утверждаются общим  собранием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членов Кооператива,  а  в случае  проведения  общего  собрания членов Кооператива  в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форме заочного голосования Правлением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7.29. Счетная комиссия проверяет полномочия и регистрирует лиц, участвующих 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общем собрании членов Кооператива, определяет кворум общего собрания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Кооператива, разъясняет вопросы, возникающие в связи с реализацией членами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или их представителями права голоса на общем собрании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Кооператива, разъясняет порядок голосования по вопросам, поставленным на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голосование, обеспечивает установленный порядок голосования и права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Кооператива или их представителей на участие в голосовании, подсчитывает голоса 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подводит итоги голосования, составляет протокол об итогах голосования, передает в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архив бюллетени для голосования.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7.30. По итогам голосования не позднее чем через три дня после завершения работы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Общего собрания членов Кооператива или дня окончания приема бюллетеней для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голосования при проведении общего собрания членов Кооператива в форме заочного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голосования Счетная комиссия составляет протокол об итогах голосования.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7.31. Решения, принятые общим собранием членов Кооператива, и итоги голосования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оглашаются на общем собрании членов кооператива, в ходе которого проводилось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голосование, а в случае проведения общего собрания членов кооператива в форме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заочного голосования доводятся до сведения членов кооператива не позднее чем через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пять дней после составления протокола об итогах голосования в форме отчета об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итогах голосования в порядке, предусмотренном для сообщения о проведении общего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7.32. Члены Кооператива вправе получать у членов Правления Кооператива и членов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Счетной комиссии информацию о дате, времени и месте подсчета членами Счетной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комиссии результатов голосования, осуществляемого по бюллетеням для голосования.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Любой член Кооператива вправе присутствовать при подсчете результатов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голосования, осуществляемого по бюллетеням для голосования, и составлении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протокола об итогах голосования, а также вносить в этот протокол свои замечания.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97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97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97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06" w:lineRule="exact"/>
        <w:ind w:left="973"/>
        <w:rPr>
          <w:color w:val="000000"/>
        </w:rPr>
      </w:pPr>
      <w:r>
        <w:rPr>
          <w:b/>
          <w:bCs/>
          <w:color w:val="000000"/>
        </w:rPr>
        <w:t xml:space="preserve">8. Общее собрание членов жилищно-строительного кооператива в форме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3786"/>
        <w:rPr>
          <w:color w:val="000000"/>
        </w:rPr>
      </w:pPr>
      <w:r>
        <w:rPr>
          <w:b/>
          <w:bCs/>
          <w:color w:val="000000"/>
        </w:rPr>
        <w:t>собрания уполномоченных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 Если число  членов Кооператива  превышает пятьсот человек,  общее  собрание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членов Кооператива может проводиться в форме собрания уполномоченных.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 Уполномоченные избираются из числа членов Кооператива, не входящих в состав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Правления Кооператива. Уполномоченные не могут передавать осуществление своих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полномочий другим лицам, в том числе лицам, являющимся членами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 Члены Правления Кооператива могут принимать участие в собрании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уполномоченных без права голоса.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8.4. Уполномоченные избираются на собраниях, которые могут проводиться по месту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жительства членов Кооператива </w:t>
      </w:r>
      <w:r>
        <w:rPr>
          <w:rFonts w:ascii="Times" w:hAnsi="Times" w:cs="Times"/>
          <w:b/>
          <w:bCs/>
          <w:color w:val="000000"/>
        </w:rPr>
        <w:t>открытым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голосованием. Решения указанных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собраний должны содержать следующие сведения: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фамилия, имя и отчество избранного уполномоченного;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количественный и персональный составы членов Кооператива, которых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86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представляет уполномоченный;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3) </w:t>
      </w:r>
      <w:r>
        <w:rPr>
          <w:rFonts w:ascii="Times" w:hAnsi="Times" w:cs="Times"/>
          <w:color w:val="000000"/>
        </w:rPr>
        <w:t>срок полномочий уполном</w:t>
      </w:r>
      <w:r>
        <w:rPr>
          <w:color w:val="000000"/>
        </w:rPr>
        <w:t>оченного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tabs>
          <w:tab w:val="left" w:pos="4413"/>
          <w:tab w:val="left" w:pos="6933"/>
          <w:tab w:val="left" w:pos="7906"/>
          <w:tab w:val="left" w:pos="9466"/>
        </w:tabs>
        <w:autoSpaceDE w:val="0"/>
        <w:autoSpaceDN w:val="0"/>
        <w:adjustRightInd w:val="0"/>
        <w:spacing w:line="306" w:lineRule="exact"/>
        <w:ind w:left="426"/>
        <w:rPr>
          <w:color w:val="000000"/>
        </w:rPr>
      </w:pPr>
      <w:r>
        <w:rPr>
          <w:rFonts w:ascii="Helvetica" w:hAnsi="Helvetica" w:cs="Helvetica"/>
          <w:color w:val="000000"/>
        </w:rPr>
        <w:t xml:space="preserve">8.5.  </w:t>
      </w:r>
      <w:r>
        <w:rPr>
          <w:color w:val="000000"/>
        </w:rPr>
        <w:t>Уполномоченный</w:t>
      </w:r>
      <w:r>
        <w:rPr>
          <w:color w:val="000000"/>
        </w:rPr>
        <w:tab/>
        <w:t>избирается</w:t>
      </w:r>
      <w:r>
        <w:rPr>
          <w:color w:val="000000"/>
        </w:rPr>
        <w:tab/>
        <w:t>от</w:t>
      </w:r>
      <w:r>
        <w:rPr>
          <w:rFonts w:ascii="Helvetica" w:hAnsi="Helvetica" w:cs="Helvetica"/>
          <w:color w:val="000000"/>
        </w:rPr>
        <w:t xml:space="preserve">  50</w:t>
      </w:r>
      <w:r>
        <w:rPr>
          <w:rFonts w:ascii="Helvetica" w:hAnsi="Helvetica" w:cs="Helvetica"/>
          <w:color w:val="000000"/>
        </w:rPr>
        <w:tab/>
      </w:r>
      <w:r>
        <w:rPr>
          <w:color w:val="000000"/>
        </w:rPr>
        <w:t>членов</w:t>
      </w:r>
      <w:r>
        <w:rPr>
          <w:color w:val="000000"/>
        </w:rPr>
        <w:tab/>
        <w:t>Кооп</w:t>
      </w:r>
    </w:p>
    <w:p w:rsidR="00DC6168" w:rsidRDefault="00DC6168">
      <w:pPr>
        <w:widowControl w:val="0"/>
        <w:autoSpaceDE w:val="0"/>
        <w:autoSpaceDN w:val="0"/>
        <w:adjustRightInd w:val="0"/>
        <w:spacing w:line="320" w:lineRule="exact"/>
        <w:ind w:left="426"/>
        <w:rPr>
          <w:rFonts w:ascii="Helvetica" w:hAnsi="Helvetica" w:cs="Helvetica"/>
          <w:color w:val="000000"/>
        </w:rPr>
      </w:pPr>
      <w:r>
        <w:rPr>
          <w:color w:val="000000"/>
        </w:rPr>
        <w:t>ератива</w:t>
      </w:r>
      <w:r>
        <w:rPr>
          <w:rFonts w:ascii="Helvetica" w:hAnsi="Helvetica" w:cs="Helvetica"/>
          <w:color w:val="000000"/>
        </w:rPr>
        <w:t xml:space="preserve">. </w:t>
      </w:r>
    </w:p>
    <w:p w:rsidR="00DC6168" w:rsidRDefault="00DC6168">
      <w:pPr>
        <w:widowControl w:val="0"/>
        <w:tabs>
          <w:tab w:val="left" w:pos="946"/>
          <w:tab w:val="left" w:pos="4746"/>
          <w:tab w:val="left" w:pos="7253"/>
        </w:tabs>
        <w:autoSpaceDE w:val="0"/>
        <w:autoSpaceDN w:val="0"/>
        <w:adjustRightInd w:val="0"/>
        <w:spacing w:line="306" w:lineRule="exact"/>
        <w:ind w:left="426"/>
        <w:rPr>
          <w:color w:val="000000"/>
        </w:rPr>
      </w:pPr>
      <w:r>
        <w:rPr>
          <w:rFonts w:ascii="Helvetica" w:hAnsi="Helvetica" w:cs="Helvetica"/>
          <w:color w:val="000000"/>
        </w:rPr>
        <w:t>8.6.</w:t>
      </w:r>
      <w:r>
        <w:rPr>
          <w:rFonts w:ascii="Helvetica" w:hAnsi="Helvetica" w:cs="Helvetica"/>
          <w:color w:val="000000"/>
        </w:rPr>
        <w:tab/>
      </w:r>
      <w:r>
        <w:rPr>
          <w:color w:val="000000"/>
        </w:rPr>
        <w:t>Минимальный срок</w:t>
      </w:r>
      <w:r>
        <w:rPr>
          <w:color w:val="000000"/>
        </w:rPr>
        <w:tab/>
        <w:t>полномочий</w:t>
      </w:r>
      <w:r>
        <w:rPr>
          <w:color w:val="000000"/>
        </w:rPr>
        <w:tab/>
        <w:t>уполномоченно</w:t>
      </w:r>
    </w:p>
    <w:p w:rsidR="00DC6168" w:rsidRDefault="00DC6168">
      <w:pPr>
        <w:widowControl w:val="0"/>
        <w:tabs>
          <w:tab w:val="left" w:pos="1013"/>
          <w:tab w:val="left" w:pos="1360"/>
        </w:tabs>
        <w:autoSpaceDE w:val="0"/>
        <w:autoSpaceDN w:val="0"/>
        <w:adjustRightInd w:val="0"/>
        <w:spacing w:line="306" w:lineRule="exact"/>
        <w:ind w:left="426"/>
        <w:rPr>
          <w:rFonts w:ascii="Arial" w:hAnsi="Arial" w:cs="Arial"/>
          <w:color w:val="000000"/>
        </w:rPr>
      </w:pPr>
      <w:r>
        <w:rPr>
          <w:color w:val="000000"/>
        </w:rPr>
        <w:t>го</w:t>
      </w:r>
      <w:r>
        <w:rPr>
          <w:color w:val="000000"/>
        </w:rPr>
        <w:tab/>
        <w:t>–</w:t>
      </w:r>
      <w:r>
        <w:rPr>
          <w:color w:val="000000"/>
        </w:rPr>
        <w:tab/>
        <w:t>од</w:t>
      </w:r>
      <w:r>
        <w:rPr>
          <w:rFonts w:ascii="Arial" w:hAnsi="Arial" w:cs="Arial"/>
          <w:color w:val="000000"/>
        </w:rPr>
        <w:t xml:space="preserve">ин год. Максимальный срок полномочий уполномоченного – три года. </w:t>
      </w:r>
    </w:p>
    <w:p w:rsidR="00DC6168" w:rsidRDefault="00DC6168">
      <w:pPr>
        <w:widowControl w:val="0"/>
        <w:autoSpaceDE w:val="0"/>
        <w:autoSpaceDN w:val="0"/>
        <w:adjustRightInd w:val="0"/>
        <w:spacing w:line="29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 досрочное переизбрание уполномоченных.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8.7. Собрание уполномоченных принимает решения в порядке, предусмотренном для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проведения годового или внеочередного общего 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8.8. Полномочия уполномоченного подтверждаются копией решения избравшего 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8.9. Каждый уполномоченный обладает количеством голосов, равным количеству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 членов Кооператива, интересы которых он представляет. Созыв собрания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уполномоченных осуществляется в порядке и в сроки, которые предусмотрены для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проведения годового или внеочередного общего 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233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2333"/>
        <w:rPr>
          <w:color w:val="000000"/>
        </w:rPr>
      </w:pPr>
      <w:r>
        <w:rPr>
          <w:b/>
          <w:bCs/>
          <w:color w:val="000000"/>
        </w:rPr>
        <w:t>9. Правление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9.1. Правление 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 кооператива  избирается из  числа  членов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pgSz w:w="11893" w:h="16786"/>
          <w:pgMar w:top="600" w:right="133" w:bottom="160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  <w:t xml:space="preserve">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  <w:t xml:space="preserve">Общим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  <w:t xml:space="preserve">собранием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  <w:t xml:space="preserve">членов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num="5" w:space="720" w:equalWidth="0">
            <w:col w:w="3973" w:space="0"/>
            <w:col w:w="2146" w:space="0"/>
            <w:col w:w="1560" w:space="0"/>
            <w:col w:w="1960" w:space="0"/>
            <w:col w:w="1453"/>
          </w:cols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(Конференцией) сроком на пять лет.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9.2. Количественный состав Правления Кооператива составляет   трех членов.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9.3. Правление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осуществляет руководство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текущей деятельностью Кооператива, избирает из своего состава Председателя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правления Кооператива и осуществляет иные полномочия, не отнесенные настоящим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Уставом к компетенции общего собрания членов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9.4. Правление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 подотчетно Общему собранию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членов Кооператива (Конференции).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9.5. Заседание Правления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созывается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Председателем не реже чем один раз в полгода.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9.6. К компетенции Правления Кооператива относятся следующие вопросы: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прием в члены Кооператива и прекращение членства в Кооперативе, за исключением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случаев, когда Уставом решение этих вопросов отнесено к компетенции Общего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 членов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созыв и проведение годового и внеочередного общего собрания членов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утверждение порядка передачи жилого помещения в пользование члену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внесения им в течение установленного периода паевого взноса;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предварительное утверждение годового отчета и годовой бухгалтерской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(финансовой) отчетности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предварительное утверждение аудиторского заключения;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утверждение аудитора Кооператива и условий договора с ним, а также принятие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решения о расторжении такого договора;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утверждение оценщика и условий договора с ним, а также принятие решения о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расторжении такого договора;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одобрение договоров займа и кредитных договоров;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иные вопросы, предусмотренные законодательством и (или) Уставом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38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1386"/>
        <w:rPr>
          <w:color w:val="000000"/>
        </w:rPr>
      </w:pPr>
      <w:r>
        <w:rPr>
          <w:b/>
          <w:bCs/>
          <w:color w:val="000000"/>
        </w:rPr>
        <w:t>10. Председатель правления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10.1. Председатель Правления 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 кооператива  избирается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Правлением 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 кооператива  из  своего  состава  сроком на пять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лет.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10.2. Председатель Правления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</w:t>
      </w:r>
      <w:r>
        <w:rPr>
          <w:rFonts w:ascii="Helvetica" w:hAnsi="Helvetica" w:cs="Helvetica"/>
          <w:color w:val="000000"/>
        </w:rPr>
        <w:t xml:space="preserve">: </w:t>
      </w:r>
    </w:p>
    <w:p w:rsidR="00DC6168" w:rsidRDefault="00DC616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</w:rPr>
        <w:sectPr w:rsidR="00DC6168">
          <w:type w:val="continuous"/>
          <w:pgSz w:w="11893" w:h="16786"/>
          <w:pgMar w:top="600" w:right="133" w:bottom="213" w:left="666" w:header="720" w:footer="720" w:gutter="0"/>
          <w:cols w:space="720"/>
          <w:noEndnote/>
        </w:sectPr>
      </w:pP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обеспечивает выполнение решений Правления Кооператива;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без доверенности действует от имени Кооператива, в том числе представляет его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интересы и совершает сделки;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346" w:lineRule="exact"/>
        <w:ind w:left="426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 xml:space="preserve">3) </w:t>
      </w:r>
      <w:r>
        <w:rPr>
          <w:rFonts w:ascii="Times" w:hAnsi="Times" w:cs="Times"/>
          <w:color w:val="000000"/>
        </w:rPr>
        <w:t>осуществляет иные полномочия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Times" w:hAnsi="Times" w:cs="Times"/>
          <w:color w:val="000000"/>
        </w:rPr>
        <w:t>не отнесенные настоящим Уставом к компетенции Общего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Helvetica" w:hAnsi="Helvetica" w:cs="Helvetica"/>
          <w:color w:val="000000"/>
        </w:rPr>
      </w:pPr>
      <w:r>
        <w:rPr>
          <w:rFonts w:ascii="Times" w:hAnsi="Times" w:cs="Times"/>
          <w:color w:val="000000"/>
        </w:rPr>
        <w:t>собрания членов Кооператива</w:t>
      </w:r>
      <w:r>
        <w:rPr>
          <w:rFonts w:ascii="Helvetica" w:hAnsi="Helvetica" w:cs="Helvetica"/>
          <w:color w:val="000000"/>
        </w:rPr>
        <w:t xml:space="preserve"> (</w:t>
      </w:r>
      <w:r>
        <w:rPr>
          <w:rFonts w:ascii="Times" w:hAnsi="Times" w:cs="Times"/>
          <w:color w:val="000000"/>
        </w:rPr>
        <w:t>Конференции</w:t>
      </w:r>
      <w:r>
        <w:rPr>
          <w:rFonts w:ascii="Helvetica" w:hAnsi="Helvetica" w:cs="Helvetica"/>
          <w:color w:val="000000"/>
        </w:rPr>
        <w:t xml:space="preserve">) </w:t>
      </w:r>
      <w:r>
        <w:rPr>
          <w:rFonts w:ascii="Times" w:hAnsi="Times" w:cs="Times"/>
          <w:color w:val="000000"/>
        </w:rPr>
        <w:t>или Правления Кооператива</w:t>
      </w:r>
      <w:r>
        <w:rPr>
          <w:rFonts w:ascii="Helvetica" w:hAnsi="Helvetica" w:cs="Helvetica"/>
          <w:color w:val="000000"/>
        </w:rPr>
        <w:t>.</w:t>
      </w:r>
    </w:p>
    <w:p w:rsidR="00DC6168" w:rsidRDefault="00DC6168">
      <w:pPr>
        <w:widowControl w:val="0"/>
        <w:tabs>
          <w:tab w:val="left" w:pos="1373"/>
          <w:tab w:val="left" w:pos="3386"/>
          <w:tab w:val="left" w:pos="5026"/>
          <w:tab w:val="left" w:pos="8226"/>
          <w:tab w:val="left" w:pos="10040"/>
        </w:tabs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10.3.</w:t>
      </w:r>
      <w:r>
        <w:rPr>
          <w:rFonts w:ascii="Arial" w:hAnsi="Arial" w:cs="Arial"/>
          <w:color w:val="000000"/>
        </w:rPr>
        <w:tab/>
        <w:t>Председатель</w:t>
      </w:r>
      <w:r>
        <w:rPr>
          <w:rFonts w:ascii="Arial" w:hAnsi="Arial" w:cs="Arial"/>
          <w:color w:val="000000"/>
        </w:rPr>
        <w:tab/>
        <w:t xml:space="preserve">Правления </w:t>
      </w:r>
      <w:r>
        <w:rPr>
          <w:rFonts w:ascii="Arial" w:hAnsi="Arial" w:cs="Arial"/>
          <w:color w:val="000000"/>
        </w:rPr>
        <w:tab/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</w:t>
      </w:r>
      <w:r>
        <w:rPr>
          <w:rFonts w:ascii="Arial" w:hAnsi="Arial" w:cs="Arial"/>
          <w:color w:val="000000"/>
        </w:rPr>
        <w:tab/>
        <w:t xml:space="preserve">кооператива </w:t>
      </w:r>
      <w:r>
        <w:rPr>
          <w:rFonts w:ascii="Arial" w:hAnsi="Arial" w:cs="Arial"/>
          <w:color w:val="000000"/>
        </w:rPr>
        <w:tab/>
        <w:t xml:space="preserve">при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осуществлении прав  и исполнении обязанностей действует в интересах  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добросовестно и разумно.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920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920"/>
        <w:rPr>
          <w:color w:val="000000"/>
        </w:rPr>
      </w:pPr>
      <w:r>
        <w:rPr>
          <w:b/>
          <w:bCs/>
          <w:color w:val="000000"/>
        </w:rPr>
        <w:t>11. Ревизионная комиссия (ревизор) жилищно-строительного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11.1. Для осуществления контроля за  финансово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хозяйственной деятельностью</w:t>
      </w:r>
    </w:p>
    <w:p w:rsidR="00DC6168" w:rsidRDefault="00DC6168">
      <w:pPr>
        <w:widowControl w:val="0"/>
        <w:tabs>
          <w:tab w:val="left" w:pos="8986"/>
        </w:tabs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 кооператива  Общим  собранием  членов</w:t>
      </w:r>
      <w:r>
        <w:rPr>
          <w:rFonts w:ascii="Arial" w:hAnsi="Arial" w:cs="Arial"/>
          <w:color w:val="000000"/>
        </w:rPr>
        <w:tab/>
        <w:t xml:space="preserve">Кооператива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(Конференцией) избирается ревизор 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 кооператива  сроком  на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 года.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11.2. Ревизор одновременно не может являться членом Правления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кооператива, а также занимать иные должности в органах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управления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11.3. Ревизор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кооператива: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обязательном порядке проводит плановые ревизии финансово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хозяйственной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деятельности Жилищного кооператива не реже одного раза в год;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представляет Общему собранию членов Кооператива (Конференции) заключение о 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бюджете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строительного кооператива, годовом отчете и размерах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обязательных платежей и взносов;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отчитывается перед Общим собранием членов Кооператива (Конференцией) о своей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деятельности.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11.4. Ревизор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в любое время вправе проводить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проверку финансово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хозяйственной деятельности Кооператива и иметь доступ ко всей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документации, касающейся деятельности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11.5. Порядок работы ревизора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строительного кооператива определяется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настоящим Уставом и внутренними документами Кооператива.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1973"/>
        <w:rPr>
          <w:rFonts w:ascii="Arial" w:hAnsi="Arial" w:cs="Arial"/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40" w:lineRule="exact"/>
        <w:ind w:left="1973"/>
        <w:rPr>
          <w:color w:val="000000"/>
        </w:rPr>
      </w:pPr>
      <w:r>
        <w:rPr>
          <w:b/>
          <w:bCs/>
          <w:color w:val="000000"/>
        </w:rPr>
        <w:t>12. Реорганизация и ликвидация жилищного кооператива</w:t>
      </w:r>
    </w:p>
    <w:p w:rsidR="00DC6168" w:rsidRDefault="00DC6168">
      <w:pPr>
        <w:widowControl w:val="0"/>
        <w:autoSpaceDE w:val="0"/>
        <w:autoSpaceDN w:val="0"/>
        <w:adjustRightInd w:val="0"/>
        <w:spacing w:line="213" w:lineRule="exact"/>
        <w:ind w:left="426"/>
        <w:rPr>
          <w:color w:val="000000"/>
          <w:sz w:val="18"/>
          <w:szCs w:val="18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453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12.1.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 xml:space="preserve">строительный кооператив по решению Общего  собрания  его  членов </w:t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(Конференции) может быть преобразован в товарищество собственников жилья.</w:t>
      </w:r>
    </w:p>
    <w:p w:rsidR="00DC6168" w:rsidRDefault="00DC6168">
      <w:pPr>
        <w:widowControl w:val="0"/>
        <w:autoSpaceDE w:val="0"/>
        <w:autoSpaceDN w:val="0"/>
        <w:adjustRightInd w:val="0"/>
        <w:spacing w:line="266" w:lineRule="exac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12.2. Жилищно</w:t>
      </w:r>
      <w:r>
        <w:rPr>
          <w:rFonts w:ascii="Helvetica" w:hAnsi="Helvetica" w:cs="Helvetica"/>
          <w:color w:val="000000"/>
        </w:rPr>
        <w:t>-</w:t>
      </w:r>
      <w:r>
        <w:rPr>
          <w:rFonts w:ascii="Arial" w:hAnsi="Arial" w:cs="Arial"/>
          <w:color w:val="000000"/>
        </w:rPr>
        <w:t>строительный кооператив может быть ликвидирован по основаниям и в</w:t>
      </w: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  <w:r>
        <w:rPr>
          <w:rFonts w:ascii="Arial" w:hAnsi="Arial" w:cs="Arial"/>
          <w:color w:val="000000"/>
        </w:rPr>
        <w:t>порядке, которые предусмотрены гражданским законодательством</w:t>
      </w:r>
      <w:r>
        <w:rPr>
          <w:b/>
          <w:bCs/>
          <w:color w:val="000000"/>
        </w:rPr>
        <w:t>.</w:t>
      </w: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b/>
          <w:bCs/>
          <w:color w:val="000000"/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F6129A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751205</wp:posOffset>
            </wp:positionH>
            <wp:positionV relativeFrom="page">
              <wp:posOffset>1031240</wp:posOffset>
            </wp:positionV>
            <wp:extent cx="6741795" cy="9255760"/>
            <wp:effectExtent l="0" t="0" r="190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p w:rsidR="00DC6168" w:rsidRPr="00DC6168" w:rsidRDefault="00DC6168">
      <w:pPr>
        <w:widowControl w:val="0"/>
        <w:autoSpaceDE w:val="0"/>
        <w:autoSpaceDN w:val="0"/>
        <w:adjustRightInd w:val="0"/>
        <w:spacing w:line="280" w:lineRule="exact"/>
        <w:ind w:left="426"/>
        <w:rPr>
          <w:lang w:val="en-US"/>
        </w:rPr>
      </w:pPr>
    </w:p>
    <w:sectPr w:rsidR="00DC6168" w:rsidRPr="00DC6168">
      <w:pgSz w:w="11893" w:h="16786"/>
      <w:pgMar w:top="600" w:right="133" w:bottom="346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68"/>
    <w:rsid w:val="00DC6168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4958</Words>
  <Characters>28262</Characters>
  <Application>Microsoft Office Word</Application>
  <DocSecurity>0</DocSecurity>
  <Lines>235</Lines>
  <Paragraphs>66</Paragraphs>
  <ScaleCrop>false</ScaleCrop>
  <Company/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þÿÿˆ0ûøó</dc:creator>
  <cp:lastModifiedBy>Max</cp:lastModifiedBy>
  <cp:revision>2</cp:revision>
  <dcterms:created xsi:type="dcterms:W3CDTF">2014-04-15T08:30:00Z</dcterms:created>
  <dcterms:modified xsi:type="dcterms:W3CDTF">2014-04-15T08:30:00Z</dcterms:modified>
</cp:coreProperties>
</file>